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61CA" w14:textId="77777777" w:rsidR="00EA125B" w:rsidRDefault="00EA125B" w:rsidP="00725196">
      <w:pPr>
        <w:pStyle w:val="a4"/>
        <w:jc w:val="left"/>
        <w:rPr>
          <w:sz w:val="32"/>
          <w:szCs w:val="32"/>
        </w:rPr>
      </w:pPr>
    </w:p>
    <w:p w14:paraId="15EA4991" w14:textId="77777777" w:rsidR="00EA125B" w:rsidRDefault="0098299E">
      <w:pPr>
        <w:pStyle w:val="a6"/>
        <w:rPr>
          <w:rFonts w:ascii="Helvetica" w:eastAsia="Helvetica" w:hAnsi="Helvetica" w:cs="Helvetica"/>
          <w:b/>
          <w:bCs/>
          <w:color w:val="1C1C1C"/>
          <w:sz w:val="32"/>
          <w:szCs w:val="32"/>
          <w:shd w:val="clear" w:color="auto" w:fill="FFFFFF"/>
        </w:rPr>
      </w:pPr>
      <w:r>
        <w:rPr>
          <w:rFonts w:ascii="Helvetica" w:hAnsi="Helvetica"/>
          <w:b/>
          <w:bCs/>
          <w:color w:val="1C1C1C"/>
          <w:sz w:val="32"/>
          <w:szCs w:val="32"/>
          <w:shd w:val="clear" w:color="auto" w:fill="FFFFFF"/>
        </w:rPr>
        <w:t>Политика конфиденциальности персональных данных</w:t>
      </w:r>
    </w:p>
    <w:p w14:paraId="58150894" w14:textId="77777777" w:rsidR="00EA125B" w:rsidRDefault="00EA125B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</w:p>
    <w:p w14:paraId="39F70BDA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сайт Благотворительный фонд «В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  <w:lang w:val="pt-PT"/>
        </w:rPr>
        <w:t>", (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далее – БФ «В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") расположенный на доменном имени </w:t>
      </w:r>
      <w:hyperlink r:id="rId6" w:history="1">
        <w:r w:rsidR="007D3F15" w:rsidRPr="00C6302F">
          <w:rPr>
            <w:rStyle w:val="a3"/>
            <w:rFonts w:ascii="Helvetica" w:hAnsi="Helvetica"/>
            <w:sz w:val="24"/>
            <w:szCs w:val="24"/>
            <w:shd w:val="clear" w:color="auto" w:fill="FFFFFF"/>
            <w:lang w:val="de-DE"/>
          </w:rPr>
          <w:t>https://</w:t>
        </w:r>
        <w:r w:rsidR="007D3F15" w:rsidRPr="00C6302F">
          <w:rPr>
            <w:rStyle w:val="a3"/>
            <w:rFonts w:ascii="Helvetica" w:hAnsi="Helvetica"/>
            <w:sz w:val="24"/>
            <w:szCs w:val="24"/>
            <w:shd w:val="clear" w:color="auto" w:fill="FFFFFF"/>
            <w:lang w:val="en-US"/>
          </w:rPr>
          <w:t>veravdelo</w:t>
        </w:r>
        <w:r w:rsidR="007D3F15" w:rsidRPr="00C6302F">
          <w:rPr>
            <w:rStyle w:val="a3"/>
            <w:rFonts w:ascii="Helvetica" w:hAnsi="Helvetica"/>
            <w:sz w:val="24"/>
            <w:szCs w:val="24"/>
            <w:shd w:val="clear" w:color="auto" w:fill="FFFFFF"/>
          </w:rPr>
          <w:t>.</w:t>
        </w:r>
        <w:r w:rsidR="007D3F15" w:rsidRPr="00C6302F">
          <w:rPr>
            <w:rStyle w:val="a3"/>
            <w:rFonts w:ascii="Helvetica" w:hAnsi="Helvetica"/>
            <w:sz w:val="24"/>
            <w:szCs w:val="24"/>
            <w:shd w:val="clear" w:color="auto" w:fill="FFFFFF"/>
            <w:lang w:val="en-US"/>
          </w:rPr>
          <w:t>ru</w:t>
        </w:r>
      </w:hyperlink>
      <w:r w:rsidRP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(а также его </w:t>
      </w:r>
      <w:proofErr w:type="spellStart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субдоменах</w:t>
      </w:r>
      <w:proofErr w:type="spellEnd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), может получить о Пользователе во время использования сайта </w:t>
      </w:r>
      <w:r>
        <w:rPr>
          <w:rFonts w:ascii="Helvetica" w:hAnsi="Helvetica"/>
          <w:color w:val="1C1C1C"/>
          <w:sz w:val="24"/>
          <w:szCs w:val="24"/>
          <w:shd w:val="clear" w:color="auto" w:fill="FFFFFF"/>
          <w:lang w:val="de-DE"/>
        </w:rPr>
        <w:t>https://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  <w:lang w:val="de-DE"/>
        </w:rPr>
        <w:t>verav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  <w:lang w:val="en-US"/>
        </w:rPr>
        <w:t>d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  <w:lang w:val="de-DE"/>
        </w:rPr>
        <w:t>elo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.</w:t>
      </w:r>
      <w:r>
        <w:rPr>
          <w:rFonts w:ascii="Helvetica" w:hAnsi="Helvetica"/>
          <w:color w:val="1C1C1C"/>
          <w:sz w:val="24"/>
          <w:szCs w:val="24"/>
          <w:shd w:val="clear" w:color="auto" w:fill="FFFFFF"/>
          <w:lang w:val="en-US"/>
        </w:rPr>
        <w:t>ru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 (а также его </w:t>
      </w:r>
      <w:proofErr w:type="spellStart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субдоменов</w:t>
      </w:r>
      <w:proofErr w:type="spellEnd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), его программ и его 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продуктов.</w:t>
      </w:r>
    </w:p>
    <w:p w14:paraId="558E8E39" w14:textId="77777777" w:rsidR="00EA125B" w:rsidRDefault="00EA125B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</w:p>
    <w:p w14:paraId="58F30D5A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Определение терминов</w:t>
      </w:r>
    </w:p>
    <w:p w14:paraId="7F541E11" w14:textId="77777777" w:rsidR="00EA125B" w:rsidRDefault="00EA125B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</w:p>
    <w:p w14:paraId="5912735A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1.1 В настоящей Политике конфиденциальности используются следующие термины:</w:t>
      </w:r>
    </w:p>
    <w:p w14:paraId="33E0233B" w14:textId="77777777" w:rsidR="00EA125B" w:rsidRDefault="00EA125B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</w:p>
    <w:p w14:paraId="38B4589D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1.1.1. «Администрация сайта» (далее – Администрация) – уполномоченные сотрудники на управление сайтом Благотворительный фонд «В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", 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действующие от имени Благотворительный фонд,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персональными данными.</w:t>
      </w:r>
    </w:p>
    <w:p w14:paraId="79B85221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14:paraId="2F33A6B0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1.1.3. «Обработка персональных данных» - любое действие (операция) ил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B8E7A96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1.1.4. «Конфиденциальность персональных данных» - обязательное для соблюдения Оператором или иным получившим доступ к 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5401C5BA" w14:textId="48D1D2DE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1.1.5. «Сайт Благотворительный фонд «В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</w:t>
      </w:r>
      <w:r>
        <w:rPr>
          <w:rFonts w:ascii="Helvetica" w:hAnsi="Helvetica"/>
          <w:color w:val="1C1C1C"/>
          <w:sz w:val="24"/>
          <w:szCs w:val="24"/>
          <w:shd w:val="clear" w:color="auto" w:fill="FFFFFF"/>
          <w:lang w:val="it-IT"/>
        </w:rPr>
        <w:t xml:space="preserve">» </w:t>
      </w:r>
      <w:proofErr w:type="gramStart"/>
      <w:r w:rsidR="00725196" w:rsidRPr="00725196">
        <w:rPr>
          <w:rFonts w:ascii="Helvetica" w:hAnsi="Helvetica"/>
          <w:color w:val="1C1C1C"/>
          <w:sz w:val="24"/>
          <w:szCs w:val="24"/>
          <w:shd w:val="clear" w:color="auto" w:fill="FFFFFF"/>
        </w:rPr>
        <w:t>-</w:t>
      </w:r>
      <w:r w:rsidR="00725196"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 это</w:t>
      </w:r>
      <w:proofErr w:type="gramEnd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 совокупность связанных между собой веб-страниц, р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азмещенных в сети Интернет по уникальному адресу </w:t>
      </w:r>
      <w:r w:rsidRP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(</w:t>
      </w:r>
      <w:r>
        <w:rPr>
          <w:rFonts w:ascii="Helvetica" w:hAnsi="Helvetica"/>
          <w:color w:val="1C1C1C"/>
          <w:sz w:val="24"/>
          <w:szCs w:val="24"/>
          <w:shd w:val="clear" w:color="auto" w:fill="FFFFFF"/>
          <w:lang w:val="en-US"/>
        </w:rPr>
        <w:t>URL</w:t>
      </w:r>
      <w:r w:rsidRP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): </w:t>
      </w:r>
      <w:r>
        <w:rPr>
          <w:rFonts w:ascii="Helvetica" w:hAnsi="Helvetica"/>
          <w:color w:val="1C1C1C"/>
          <w:sz w:val="24"/>
          <w:szCs w:val="24"/>
          <w:shd w:val="clear" w:color="auto" w:fill="FFFFFF"/>
          <w:lang w:val="en-US"/>
        </w:rPr>
        <w:t>https</w:t>
      </w:r>
      <w:r w:rsidRP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://</w:t>
      </w:r>
      <w:proofErr w:type="spellStart"/>
      <w:r w:rsidR="007D3F15">
        <w:rPr>
          <w:rFonts w:ascii="Helvetica" w:hAnsi="Helvetica"/>
          <w:color w:val="1C1C1C"/>
          <w:sz w:val="24"/>
          <w:szCs w:val="24"/>
          <w:shd w:val="clear" w:color="auto" w:fill="FFFFFF"/>
          <w:lang w:val="en-US"/>
        </w:rPr>
        <w:t>veravdelo</w:t>
      </w:r>
      <w:proofErr w:type="spellEnd"/>
      <w:r w:rsidRP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.</w:t>
      </w:r>
      <w:proofErr w:type="spellStart"/>
      <w:r>
        <w:rPr>
          <w:rFonts w:ascii="Helvetica" w:hAnsi="Helvetica"/>
          <w:color w:val="1C1C1C"/>
          <w:sz w:val="24"/>
          <w:szCs w:val="24"/>
          <w:shd w:val="clear" w:color="auto" w:fill="FFFFFF"/>
          <w:lang w:val="en-US"/>
        </w:rPr>
        <w:t>ru</w:t>
      </w:r>
      <w:proofErr w:type="spellEnd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, а также его </w:t>
      </w:r>
      <w:proofErr w:type="spellStart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субдоменах</w:t>
      </w:r>
      <w:proofErr w:type="spellEnd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.</w:t>
      </w:r>
    </w:p>
    <w:p w14:paraId="630B4683" w14:textId="3CE3053C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1.1.6. «</w:t>
      </w:r>
      <w:proofErr w:type="spellStart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Субдомены</w:t>
      </w:r>
      <w:proofErr w:type="spellEnd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»</w:t>
      </w:r>
      <w:r w:rsidR="00725196" w:rsidRPr="00725196"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 </w:t>
      </w:r>
      <w:proofErr w:type="gramStart"/>
      <w:r w:rsidR="00725196" w:rsidRPr="00725196"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- </w:t>
      </w:r>
      <w:r w:rsidR="00725196"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 это</w:t>
      </w:r>
      <w:proofErr w:type="gramEnd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 страницы или совокупность страниц, расположенные на доменах третьего уровня, принадлежащие сайту Благотворительный фонд </w:t>
      </w:r>
      <w:r w:rsidRP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«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", а также другие временные страницы, внизу который указана контактная информация Администрации</w:t>
      </w:r>
    </w:p>
    <w:p w14:paraId="429CF68B" w14:textId="2D32446B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1.1.5. «Пользователь сайта Благотворительный фонд «В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  <w:lang w:val="it-IT"/>
        </w:rPr>
        <w:t xml:space="preserve">» 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(далее Пользователь) – лицо, имеющее доступ к сайту Благотворительный фонд «В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", 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посредством сети Интернет и использующее информацию, материалы и продукты сайта Благотворительный фонд «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вера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".</w:t>
      </w:r>
    </w:p>
    <w:p w14:paraId="1AAAFC01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1.1.7. </w:t>
      </w:r>
      <w:r>
        <w:rPr>
          <w:rFonts w:ascii="Helvetica" w:hAnsi="Helvetica"/>
          <w:color w:val="1C1C1C"/>
          <w:sz w:val="24"/>
          <w:szCs w:val="24"/>
          <w:shd w:val="clear" w:color="auto" w:fill="FFFFFF"/>
          <w:lang w:val="fr-FR"/>
        </w:rPr>
        <w:t>«</w:t>
      </w:r>
      <w:r>
        <w:rPr>
          <w:rFonts w:ascii="Helvetica" w:hAnsi="Helvetica"/>
          <w:color w:val="1C1C1C"/>
          <w:sz w:val="24"/>
          <w:szCs w:val="24"/>
          <w:shd w:val="clear" w:color="auto" w:fill="FFFFFF"/>
          <w:lang w:val="en-US"/>
        </w:rPr>
        <w:t>Cookies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» — небольшой фрагмент данных, отправленный веб-сервером и хранимый на компьютере пользователя, который веб-клиент или веб-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браузер каждый раз пересылает веб-серверу в HTTP-запросе при попытке открыть страницу соответствующего сайта.</w:t>
      </w:r>
    </w:p>
    <w:p w14:paraId="2C926D1C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1.1.8. </w:t>
      </w:r>
      <w:r>
        <w:rPr>
          <w:rFonts w:ascii="Helvetica" w:hAnsi="Helvetica"/>
          <w:color w:val="1C1C1C"/>
          <w:sz w:val="24"/>
          <w:szCs w:val="24"/>
          <w:shd w:val="clear" w:color="auto" w:fill="FFFFFF"/>
          <w:lang w:val="fr-FR"/>
        </w:rPr>
        <w:t>«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IP-адрес» — уникальный сетевой адрес узла в компьютерной сети, через который Пользователь получает доступ на БФ «В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ера в дело 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".</w:t>
      </w:r>
    </w:p>
    <w:p w14:paraId="08708E3D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1.1.9. </w:t>
      </w:r>
      <w:r>
        <w:rPr>
          <w:rFonts w:ascii="Helvetica" w:hAnsi="Helvetica"/>
          <w:color w:val="1C1C1C"/>
          <w:sz w:val="24"/>
          <w:szCs w:val="24"/>
          <w:shd w:val="clear" w:color="auto" w:fill="FFFFFF"/>
          <w:lang w:val="fr-FR"/>
        </w:rPr>
        <w:t>«</w:t>
      </w:r>
      <w:proofErr w:type="spellStart"/>
      <w:proofErr w:type="gramStart"/>
      <w:r>
        <w:rPr>
          <w:rFonts w:ascii="Helvetica" w:hAnsi="Helvetica"/>
          <w:color w:val="1C1C1C"/>
          <w:sz w:val="24"/>
          <w:szCs w:val="24"/>
          <w:shd w:val="clear" w:color="auto" w:fill="FFFFFF"/>
          <w:lang w:val="fr-FR"/>
        </w:rPr>
        <w:t>То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  <w:lang w:val="fr-FR"/>
        </w:rPr>
        <w:t>вар</w:t>
      </w:r>
      <w:proofErr w:type="spellEnd"/>
      <w:r>
        <w:rPr>
          <w:rFonts w:ascii="Helvetica" w:hAnsi="Helvetica"/>
          <w:color w:val="1C1C1C"/>
          <w:sz w:val="24"/>
          <w:szCs w:val="24"/>
          <w:shd w:val="clear" w:color="auto" w:fill="FFFFFF"/>
          <w:lang w:val="fr-FR"/>
        </w:rPr>
        <w:t xml:space="preserve"> »</w:t>
      </w:r>
      <w:proofErr w:type="gramEnd"/>
      <w:r>
        <w:rPr>
          <w:rFonts w:ascii="Helvetica" w:hAnsi="Helvetica"/>
          <w:color w:val="1C1C1C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- продукт, который Пользователь заказывает на сайте и оплачивает через платёжные системы.</w:t>
      </w:r>
    </w:p>
    <w:p w14:paraId="610D5D13" w14:textId="77777777" w:rsidR="00EA125B" w:rsidRDefault="00EA125B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</w:p>
    <w:p w14:paraId="58B89477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2. Общие положения</w:t>
      </w:r>
    </w:p>
    <w:p w14:paraId="3C248F05" w14:textId="77777777" w:rsidR="00EA125B" w:rsidRDefault="00EA125B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</w:p>
    <w:p w14:paraId="618F7AF8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2.1. Использование сайта Благотворительный фонд «В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 Пользователем означает согласие с настоящей Политикой конфиденциальности и ус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ловиями обработки персональных данных Пользователя.</w:t>
      </w:r>
    </w:p>
    <w:p w14:paraId="586D7939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2.2. В случае несогласия с условиями Политики конфиденциальности Пользователь должен прекратить использование сайта Благотворительный фонд "В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proofErr w:type="gramStart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 .</w:t>
      </w:r>
      <w:proofErr w:type="gramEnd"/>
    </w:p>
    <w:p w14:paraId="7AD06695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2.3. Настоящая Политика конфиденциальности примен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яется к сайту Благотворительный фонд "В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". БФ "В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 не контролирует и не несет ответственность за сайты третьих лиц, на которые Пользователь может перейти по ссылкам, доступным на сайте Благотворительный фонд "В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".</w:t>
      </w:r>
    </w:p>
    <w:p w14:paraId="27FC4B08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2.4. Администра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ция не проверяет достоверность персональных данных, предоставляемых Пользователем.</w:t>
      </w:r>
    </w:p>
    <w:p w14:paraId="14D730C6" w14:textId="77777777" w:rsidR="00EA125B" w:rsidRDefault="00EA125B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</w:p>
    <w:p w14:paraId="1E76DE9E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3. Предмет политики конфиденциальности</w:t>
      </w:r>
    </w:p>
    <w:p w14:paraId="51472033" w14:textId="77777777" w:rsidR="00EA125B" w:rsidRDefault="00EA125B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</w:p>
    <w:p w14:paraId="30AB2556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3.1. Настоящая Политика конфиденциальности устанавливает обязательства Администрации по неразглашению и обеспечению режима 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защиты конфиденциальности персональных данных, которые Пользователь предоставляет по запросу Администрации при регистрации на сайте Благотворительный фонд "В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", при подписке на информационную e-</w:t>
      </w:r>
      <w:proofErr w:type="spellStart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mail</w:t>
      </w:r>
      <w:proofErr w:type="spellEnd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 рассылку или при оформлении заказа.</w:t>
      </w:r>
    </w:p>
    <w:p w14:paraId="30C421CB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lastRenderedPageBreak/>
        <w:t>3.2. Персона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льные данные, разрешённые к обработке в рамках настоящей Политики конфиденциальности, предоставляются Пользователем путём заполнения форм на сайте Благотворительный фонд "В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 и включают в себя следующую информацию:</w:t>
      </w:r>
    </w:p>
    <w:p w14:paraId="6F514282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3.2.1. фамилию, имя, отчество По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льзователя;</w:t>
      </w:r>
    </w:p>
    <w:p w14:paraId="1B71664C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3.2.2. контактный телефон Пользователя;</w:t>
      </w:r>
    </w:p>
    <w:p w14:paraId="686E28D4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3.2.3. адрес электронной почты (e-</w:t>
      </w:r>
      <w:proofErr w:type="spellStart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mail</w:t>
      </w:r>
      <w:proofErr w:type="spellEnd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)</w:t>
      </w:r>
    </w:p>
    <w:p w14:paraId="65214832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3.2.4. место жительство Пользователя (при необходимости)</w:t>
      </w:r>
    </w:p>
    <w:p w14:paraId="48DB97AE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3.2.5. фотографию (при необходимости).</w:t>
      </w:r>
    </w:p>
    <w:p w14:paraId="2B56CF2B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3.3. БФ "В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 защищает Данные, которые автоматически передаю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тся при посещении страниц:</w:t>
      </w:r>
    </w:p>
    <w:p w14:paraId="3C56801C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  <w:lang w:val="pt-PT"/>
        </w:rPr>
        <w:t xml:space="preserve">- IP 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адрес;</w:t>
      </w:r>
    </w:p>
    <w:p w14:paraId="5D7D83B1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- информация из </w:t>
      </w:r>
      <w:r>
        <w:rPr>
          <w:rFonts w:ascii="Helvetica" w:hAnsi="Helvetica"/>
          <w:color w:val="1C1C1C"/>
          <w:sz w:val="24"/>
          <w:szCs w:val="24"/>
          <w:shd w:val="clear" w:color="auto" w:fill="FFFFFF"/>
          <w:lang w:val="en-US"/>
        </w:rPr>
        <w:t>cookies</w:t>
      </w:r>
      <w:r w:rsidRP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;</w:t>
      </w:r>
    </w:p>
    <w:p w14:paraId="33320F1E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- информация о браузере </w:t>
      </w:r>
    </w:p>
    <w:p w14:paraId="227AC85E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- время доступа;</w:t>
      </w:r>
    </w:p>
    <w:p w14:paraId="5B658926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реферер</w:t>
      </w:r>
      <w:proofErr w:type="spellEnd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 (адрес предыдущей страницы).</w:t>
      </w:r>
    </w:p>
    <w:p w14:paraId="614B7030" w14:textId="6C4C9274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3.3.1. Отключение </w:t>
      </w:r>
      <w:r>
        <w:rPr>
          <w:rFonts w:ascii="Helvetica" w:hAnsi="Helvetica"/>
          <w:color w:val="1C1C1C"/>
          <w:sz w:val="24"/>
          <w:szCs w:val="24"/>
          <w:shd w:val="clear" w:color="auto" w:fill="FFFFFF"/>
          <w:lang w:val="en-US"/>
        </w:rPr>
        <w:t>cookies</w:t>
      </w:r>
      <w:r w:rsidRP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может повлечь невозможность доступа к частям сайта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, требующим авторизации.</w:t>
      </w:r>
    </w:p>
    <w:p w14:paraId="261BC52B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3.3.2. БФ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 "В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14:paraId="1267D366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3.4. Любая иная персональная информация неоговоренная выше (история посещения, испо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льзуемые браузеры,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п.п</w:t>
      </w:r>
      <w:proofErr w:type="spellEnd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. 5.2. и 5.3. настоящей Политики конфиденциальности.</w:t>
      </w:r>
    </w:p>
    <w:p w14:paraId="34259C30" w14:textId="77777777" w:rsidR="00EA125B" w:rsidRDefault="00EA125B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</w:p>
    <w:p w14:paraId="21E5B6C1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4. Цели сбора персональной информации 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пользователя</w:t>
      </w:r>
    </w:p>
    <w:p w14:paraId="04A0D160" w14:textId="77777777" w:rsidR="00EA125B" w:rsidRDefault="00EA125B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</w:p>
    <w:p w14:paraId="288CF963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4.1. Персональные данные Пользователя Администрация может использовать в целях:</w:t>
      </w:r>
    </w:p>
    <w:p w14:paraId="43481691" w14:textId="75B7DC5D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4.1.1. Идентификации Пользователя, зарегистрированного на сайте Благотворительный фонд "В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" для его дальнейшей авторизации, оплаты </w:t>
      </w:r>
      <w:r w:rsidR="00725196">
        <w:rPr>
          <w:rFonts w:ascii="Helvetica" w:hAnsi="Helvetica"/>
          <w:color w:val="1C1C1C"/>
          <w:sz w:val="24"/>
          <w:szCs w:val="24"/>
          <w:shd w:val="clear" w:color="auto" w:fill="FFFFFF"/>
        </w:rPr>
        <w:t>пожертвований и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 други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х действий.</w:t>
      </w:r>
    </w:p>
    <w:p w14:paraId="3F969D14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4.1.2. Предоставления Пользователю доступа к персонализированным данным сайта Благотворительный фонд "В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".</w:t>
      </w:r>
    </w:p>
    <w:p w14:paraId="1014F165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4.1.3. Установления с Пользователем обратной связи, включая направление уведомлений, запросов, касающихся использования сайта Бл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аготворительный фонд "В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", оказания услуг и обработки запросов и заявок от Пользователя.</w:t>
      </w:r>
    </w:p>
    <w:p w14:paraId="0E7D5D1A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4.1.4. Определения места нахождения Пользователя для обеспечения безопасности, предотвращения мошенничества.</w:t>
      </w:r>
    </w:p>
    <w:p w14:paraId="7A6964C4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4.1.5. Подтверждения достоверности и полноты перс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ональных данных, предоставленных Пользователем.</w:t>
      </w:r>
    </w:p>
    <w:p w14:paraId="384BA77E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4.1.6. Создания учетной записи для использования частей сайта Благотворительный фонд "В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", если Пользователь дал согласие на создание учетной записи.</w:t>
      </w:r>
    </w:p>
    <w:p w14:paraId="49656304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4.1.7. Уведомления Пользователя по электронной по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чте.</w:t>
      </w:r>
    </w:p>
    <w:p w14:paraId="51946CEA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4.1.8. Предоставления Пользователю эффективной технической поддержки при возникновении проблем, связанных с использованием сайта Благотворительный фонд "В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".</w:t>
      </w:r>
    </w:p>
    <w:p w14:paraId="46232C64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4.1.9. Предоставления Пользователю с его согласия специальных предложений, информаци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и о ценах, новостной рассылки и иных сведений от имени сайта Благотворительный фонд "В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".</w:t>
      </w:r>
    </w:p>
    <w:p w14:paraId="4E6ADAEF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4.1.10. Осуществления рекламной деятельности с согласия Пользователя.</w:t>
      </w:r>
    </w:p>
    <w:p w14:paraId="745DDE29" w14:textId="77777777" w:rsidR="00EA125B" w:rsidRDefault="00EA125B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</w:p>
    <w:p w14:paraId="5020B4D8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5. Способы и сроки обработки персональной информации</w:t>
      </w:r>
    </w:p>
    <w:p w14:paraId="11C69651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5.1. Обработка 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0A815EB9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5.2. Пользователь соглашае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тся с тем, что Администрация вправе передавать персональные данные третьим лицам, в частности, курьерским службам, организациями почтовой связи (в том числе электронной), операторам электросвязи, исключительно в целях выполнения заказа Пользователя, оформл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енного на сайте Благотворительный фонд "В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", включая доставку Товара, документации или e-</w:t>
      </w:r>
      <w:proofErr w:type="spellStart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mail</w:t>
      </w:r>
      <w:proofErr w:type="spellEnd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 сообщений.</w:t>
      </w:r>
    </w:p>
    <w:p w14:paraId="201B82A7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иям и в порядке, установленным законодательством Российской Федерации.</w:t>
      </w:r>
    </w:p>
    <w:p w14:paraId="5A6FF0EC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5.4.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14:paraId="137A66AD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5.5. Администрация принимает необхо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59C1C5A0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5.6. 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79C76F9A" w14:textId="77777777" w:rsidR="00EA125B" w:rsidRDefault="00EA125B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</w:p>
    <w:p w14:paraId="73115709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lastRenderedPageBreak/>
        <w:t>6. Права и обязанности сторон</w:t>
      </w:r>
    </w:p>
    <w:p w14:paraId="7B44EA47" w14:textId="77777777" w:rsidR="00EA125B" w:rsidRDefault="00EA125B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</w:p>
    <w:p w14:paraId="1DDCA94B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6.1. Пользователь впра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ве:</w:t>
      </w:r>
    </w:p>
    <w:p w14:paraId="355773B2" w14:textId="77777777" w:rsidR="00EA125B" w:rsidRDefault="00EA125B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</w:p>
    <w:p w14:paraId="76FE3825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6.1.1. Принимать свободное решение о предоставлении своих персональных данных, необходимых для использования сайта Благотворительный фонд "В</w:t>
      </w:r>
      <w:r w:rsid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", и давать согласие на их обработку.</w:t>
      </w:r>
    </w:p>
    <w:p w14:paraId="11BCE465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6.1.2. Обновить, дополнить предоставленную информацию о персона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льных данных в случае изменения данной информации.</w:t>
      </w:r>
    </w:p>
    <w:p w14:paraId="1692C166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ки, а также принимать предусмотренные законом меры по защите своих прав.</w:t>
      </w:r>
    </w:p>
    <w:p w14:paraId="17121D34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6.2. Администрация обязана:</w:t>
      </w:r>
    </w:p>
    <w:p w14:paraId="2CF721BE" w14:textId="77777777" w:rsidR="00EA125B" w:rsidRDefault="00EA125B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</w:p>
    <w:p w14:paraId="1FD6454D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7A2D5530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6.2.2. Обеспечить хранение конф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ючением </w:t>
      </w:r>
      <w:proofErr w:type="spellStart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п.п</w:t>
      </w:r>
      <w:proofErr w:type="spellEnd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. 5.2 и 5.3. настоящей Политики Конфиденциальности.</w:t>
      </w:r>
    </w:p>
    <w:p w14:paraId="382A17D0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овом обороте.</w:t>
      </w:r>
    </w:p>
    <w:p w14:paraId="41E04654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персональных данных на период проверки, в случае выявления недостоверных персональных данных или неправомерных действий.</w:t>
      </w:r>
    </w:p>
    <w:p w14:paraId="53F6CE18" w14:textId="77777777" w:rsidR="00EA125B" w:rsidRDefault="00EA125B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</w:p>
    <w:p w14:paraId="3E4D56CB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7. Ответственность сторон</w:t>
      </w:r>
    </w:p>
    <w:p w14:paraId="38078F0D" w14:textId="77777777" w:rsidR="00EA125B" w:rsidRDefault="00EA125B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</w:p>
    <w:p w14:paraId="1507AF61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7.1. Администрация, не исполнившая свои обязательства, несёт ответственность за убытки, понесённые Пользова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п.п</w:t>
      </w:r>
      <w:proofErr w:type="spellEnd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. 5.2., 5.3. и 7.2. настоящей Политики Конфиденциальности.</w:t>
      </w:r>
    </w:p>
    <w:p w14:paraId="62DFE4EB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7.2. В случае утраты или разгла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шения Конфиденциальной информации Администрация не несёт ответственность, если данная конфиденциальная информация:</w:t>
      </w:r>
    </w:p>
    <w:p w14:paraId="425DEC8E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7.2.1. Стала публичным достоянием до её утраты или разглашения.</w:t>
      </w:r>
    </w:p>
    <w:p w14:paraId="2848CD9E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7.2.2. Была получена от третьей стороны до момента её получения 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Администрацией Ресурса.</w:t>
      </w:r>
    </w:p>
    <w:p w14:paraId="0C04EB90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7.2.3. Была разглашена с согласия Пользователя.</w:t>
      </w:r>
    </w:p>
    <w:p w14:paraId="33CD9987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 и знаков обслуживания, но не ограничиваясь перечисленным, включая полную ответственность за содержание и форму материалов.</w:t>
      </w:r>
    </w:p>
    <w:p w14:paraId="71879BF1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7.4. Пользователь признает, что ответственность за любую информацию (в том числе, но не ограничиваясь: файлы с данными, тексты и т. 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д.), к которой он может иметь доступ как к части сайта Благотворительный фонд «В</w:t>
      </w:r>
      <w:r w:rsidR="00E966F2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", несет лицо, предоставившее такую информацию.</w:t>
      </w:r>
    </w:p>
    <w:p w14:paraId="7A766CD3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7.5. Пользователь соглашается, что информация, предоставленная ему как часть сайта Благотворительный фонд "В</w:t>
      </w:r>
      <w:r w:rsidR="00E966F2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 Благотворительный фонд "В</w:t>
      </w:r>
      <w:r w:rsidR="00E966F2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". </w:t>
      </w:r>
    </w:p>
    <w:p w14:paraId="2C39D9A8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Пользователь не вправе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ны собственниками такого Содержания в соответствии с условиями отдельного соглашения.</w:t>
      </w:r>
    </w:p>
    <w:p w14:paraId="425FD760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7.6. В отношение текстовых материалов (статей, публикаций, находящихся в свободном публичном доступе на сайте Благотворительный фонд "В</w:t>
      </w:r>
      <w:r w:rsidR="00E966F2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") допускается их распрос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транение при условии, что будет дана ссылка на БФ "В</w:t>
      </w:r>
      <w:r w:rsidR="00E966F2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".</w:t>
      </w:r>
    </w:p>
    <w:p w14:paraId="71D65371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ания и иных коммуникационных данных, содержащихся на сайте Благотворительный фонд "</w:t>
      </w:r>
      <w:r w:rsidR="00E966F2">
        <w:rPr>
          <w:rFonts w:ascii="Helvetica" w:hAnsi="Helvetica"/>
          <w:color w:val="1C1C1C"/>
          <w:sz w:val="24"/>
          <w:szCs w:val="24"/>
          <w:shd w:val="clear" w:color="auto" w:fill="FFFFFF"/>
        </w:rPr>
        <w:t>вера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 или передаваемых через него.</w:t>
      </w:r>
    </w:p>
    <w:p w14:paraId="464C0086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lastRenderedPageBreak/>
        <w:t>7.8. Администрация не несет ответственности за любые прямые или косвенные убытки, произошедшие из-за: использования либо невозможно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14:paraId="6CBCF2DD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7.9. Администрация не несет ответственность за какую-либо информацию, размещенную пользовате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лем на сайте Благотворительный фонд "</w:t>
      </w:r>
      <w:r w:rsidR="00E966F2">
        <w:rPr>
          <w:rFonts w:ascii="Helvetica" w:hAnsi="Helvetica"/>
          <w:color w:val="1C1C1C"/>
          <w:sz w:val="24"/>
          <w:szCs w:val="24"/>
          <w:shd w:val="clear" w:color="auto" w:fill="FFFFFF"/>
        </w:rPr>
        <w:t>вера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", включая, но не ограничиваясь: информацию, защищенную авторским правом, без прямого согласия владельца авторского права.</w:t>
      </w:r>
    </w:p>
    <w:p w14:paraId="27BDEE7D" w14:textId="77777777" w:rsidR="00EA125B" w:rsidRDefault="00EA125B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</w:p>
    <w:p w14:paraId="3C7301F5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8. Разрешение споров</w:t>
      </w:r>
    </w:p>
    <w:p w14:paraId="231EF7F6" w14:textId="77777777" w:rsidR="00EA125B" w:rsidRDefault="00EA125B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</w:p>
    <w:p w14:paraId="761B57AE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8.1. До обращения в суд с иском по спорам, возникающим из отно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14:paraId="11FF9AB6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8.2. Получатель претензии в течение 30 календарных дней со дня получе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ния претензии, письменно или в электронном виде уведомляет заявителя претензии о результатах рассмотрения претензии.</w:t>
      </w:r>
    </w:p>
    <w:p w14:paraId="15DEEC32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8.3. При не достижении соглашения спор будет передан на рассмотрение Арбитражного суда г. Москва, </w:t>
      </w:r>
      <w:proofErr w:type="spellStart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ул</w:t>
      </w:r>
      <w:proofErr w:type="spellEnd"/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 2-Я Энтузиастов, д. 5 к. 39</w:t>
      </w:r>
    </w:p>
    <w:p w14:paraId="2417F6DC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К настояще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14:paraId="46660E58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9. Дополнительные условия</w:t>
      </w:r>
    </w:p>
    <w:p w14:paraId="54411731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9.1. Администрация вправе вносить изменения в настоящую Политику конфиденциальности без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 согласия Пользователя.</w:t>
      </w:r>
    </w:p>
    <w:p w14:paraId="602388BE" w14:textId="7777777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9.2. Новая Политика конфиденциальности вступает в силу с момента ее размещения на сайте Благотворительный фонд "В</w:t>
      </w:r>
      <w:r w:rsidR="00E966F2">
        <w:rPr>
          <w:rFonts w:ascii="Helvetica" w:hAnsi="Helvetica"/>
          <w:color w:val="1C1C1C"/>
          <w:sz w:val="24"/>
          <w:szCs w:val="24"/>
          <w:shd w:val="clear" w:color="auto" w:fill="FFFFFF"/>
        </w:rPr>
        <w:t>ера в дело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", если иное не предусмотрено новой редакцией Политики конфиденциальности.</w:t>
      </w:r>
    </w:p>
    <w:p w14:paraId="4E41C7F9" w14:textId="77777777" w:rsidR="00EA125B" w:rsidRPr="00E966F2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9.3. Все предложения или вопросы касательно настоящей Политики конфиденциальности следует сообщать по адресу: </w:t>
      </w:r>
      <w:hyperlink r:id="rId7" w:history="1">
        <w:r w:rsidR="00E966F2" w:rsidRPr="00C6302F">
          <w:rPr>
            <w:rStyle w:val="a3"/>
            <w:rFonts w:ascii="Helvetica" w:hAnsi="Helvetica"/>
            <w:sz w:val="24"/>
            <w:szCs w:val="24"/>
            <w:shd w:val="clear" w:color="auto" w:fill="FFFFFF"/>
          </w:rPr>
          <w:t>info@</w:t>
        </w:r>
        <w:r w:rsidR="00E966F2" w:rsidRPr="00C6302F">
          <w:rPr>
            <w:rStyle w:val="a3"/>
            <w:rFonts w:ascii="Helvetica" w:hAnsi="Helvetica"/>
            <w:sz w:val="24"/>
            <w:szCs w:val="24"/>
            <w:shd w:val="clear" w:color="auto" w:fill="FFFFFF"/>
            <w:lang w:val="en-US"/>
          </w:rPr>
          <w:t>veravdelo</w:t>
        </w:r>
        <w:r w:rsidR="00E966F2" w:rsidRPr="00C6302F">
          <w:rPr>
            <w:rStyle w:val="a3"/>
            <w:rFonts w:ascii="Helvetica" w:hAnsi="Helvetica"/>
            <w:sz w:val="24"/>
            <w:szCs w:val="24"/>
            <w:shd w:val="clear" w:color="auto" w:fill="FFFFFF"/>
          </w:rPr>
          <w:t>.</w:t>
        </w:r>
        <w:r w:rsidR="00E966F2" w:rsidRPr="00C6302F">
          <w:rPr>
            <w:rStyle w:val="a3"/>
            <w:rFonts w:ascii="Helvetica" w:hAnsi="Helvetica"/>
            <w:sz w:val="24"/>
            <w:szCs w:val="24"/>
            <w:shd w:val="clear" w:color="auto" w:fill="FFFFFF"/>
            <w:lang w:val="en-US"/>
          </w:rPr>
          <w:t>ru</w:t>
        </w:r>
      </w:hyperlink>
      <w:r w:rsidR="00E966F2" w:rsidRPr="00E966F2"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 </w:t>
      </w:r>
    </w:p>
    <w:p w14:paraId="4CA18B53" w14:textId="298DE282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9.4. Действующая Политика конфиденциальности размещена на странице по адресу </w:t>
      </w:r>
      <w:r>
        <w:rPr>
          <w:rFonts w:ascii="Helvetica" w:hAnsi="Helvetica"/>
          <w:color w:val="1C1C1C"/>
          <w:sz w:val="24"/>
          <w:szCs w:val="24"/>
          <w:shd w:val="clear" w:color="auto" w:fill="FFFFFF"/>
          <w:lang w:val="de-DE"/>
        </w:rPr>
        <w:t>https://</w:t>
      </w:r>
      <w:proofErr w:type="spellStart"/>
      <w:r w:rsidR="00E966F2">
        <w:rPr>
          <w:rFonts w:ascii="Helvetica" w:hAnsi="Helvetica"/>
          <w:color w:val="1C1C1C"/>
          <w:sz w:val="24"/>
          <w:szCs w:val="24"/>
          <w:shd w:val="clear" w:color="auto" w:fill="FFFFFF"/>
          <w:lang w:val="en-US"/>
        </w:rPr>
        <w:t>veravdelo</w:t>
      </w:r>
      <w:proofErr w:type="spellEnd"/>
      <w:r w:rsidR="00725196" w:rsidRPr="00725196">
        <w:rPr>
          <w:rFonts w:ascii="Helvetica" w:hAnsi="Helvetica"/>
          <w:color w:val="1C1C1C"/>
          <w:sz w:val="24"/>
          <w:szCs w:val="24"/>
          <w:shd w:val="clear" w:color="auto" w:fill="FFFFFF"/>
        </w:rPr>
        <w:t>.</w:t>
      </w:r>
      <w:proofErr w:type="spellStart"/>
      <w:r>
        <w:rPr>
          <w:rFonts w:ascii="Helvetica" w:hAnsi="Helvetica"/>
          <w:color w:val="1C1C1C"/>
          <w:sz w:val="24"/>
          <w:szCs w:val="24"/>
          <w:shd w:val="clear" w:color="auto" w:fill="FFFFFF"/>
          <w:lang w:val="en-US"/>
        </w:rPr>
        <w:t>ru</w:t>
      </w:r>
      <w:proofErr w:type="spellEnd"/>
      <w:r w:rsidRP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/</w:t>
      </w:r>
      <w:r>
        <w:rPr>
          <w:rFonts w:ascii="Helvetica" w:hAnsi="Helvetica"/>
          <w:color w:val="1C1C1C"/>
          <w:sz w:val="24"/>
          <w:szCs w:val="24"/>
          <w:shd w:val="clear" w:color="auto" w:fill="FFFFFF"/>
          <w:lang w:val="en-US"/>
        </w:rPr>
        <w:t>privacy</w:t>
      </w:r>
      <w:r w:rsidRPr="007D3F15">
        <w:rPr>
          <w:rFonts w:ascii="Helvetica" w:hAnsi="Helvetica"/>
          <w:color w:val="1C1C1C"/>
          <w:sz w:val="24"/>
          <w:szCs w:val="24"/>
          <w:shd w:val="clear" w:color="auto" w:fill="FFFFFF"/>
        </w:rPr>
        <w:t>.</w:t>
      </w:r>
      <w:r>
        <w:rPr>
          <w:rFonts w:ascii="Helvetica" w:hAnsi="Helvetica"/>
          <w:color w:val="1C1C1C"/>
          <w:sz w:val="24"/>
          <w:szCs w:val="24"/>
          <w:shd w:val="clear" w:color="auto" w:fill="FFFFFF"/>
          <w:lang w:val="en-US"/>
        </w:rPr>
        <w:t>html</w:t>
      </w:r>
    </w:p>
    <w:p w14:paraId="6C6AD042" w14:textId="77777777" w:rsidR="00EA125B" w:rsidRDefault="00EA125B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</w:p>
    <w:p w14:paraId="58C45D66" w14:textId="22D344F7" w:rsidR="00EA125B" w:rsidRDefault="0098299E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Обновлено: </w:t>
      </w:r>
      <w:r w:rsidR="008B6BB2">
        <w:rPr>
          <w:rFonts w:ascii="Helvetica" w:hAnsi="Helvetica"/>
          <w:color w:val="1C1C1C"/>
          <w:sz w:val="24"/>
          <w:szCs w:val="24"/>
          <w:shd w:val="clear" w:color="auto" w:fill="FFFFFF"/>
        </w:rPr>
        <w:t>2</w:t>
      </w:r>
      <w:r w:rsidR="00725196">
        <w:rPr>
          <w:rFonts w:ascii="Helvetica" w:hAnsi="Helvetica"/>
          <w:color w:val="1C1C1C"/>
          <w:sz w:val="24"/>
          <w:szCs w:val="24"/>
          <w:shd w:val="clear" w:color="auto" w:fill="FFFFFF"/>
          <w:lang w:val="en-US"/>
        </w:rPr>
        <w:t>6</w:t>
      </w:r>
      <w:r w:rsidR="008B6BB2">
        <w:rPr>
          <w:rFonts w:ascii="Helvetica" w:hAnsi="Helvetica"/>
          <w:color w:val="1C1C1C"/>
          <w:sz w:val="24"/>
          <w:szCs w:val="24"/>
          <w:shd w:val="clear" w:color="auto" w:fill="FFFFFF"/>
        </w:rPr>
        <w:t xml:space="preserve"> Марта 2024 </w:t>
      </w:r>
      <w:r>
        <w:rPr>
          <w:rFonts w:ascii="Helvetica" w:hAnsi="Helvetica"/>
          <w:color w:val="1C1C1C"/>
          <w:sz w:val="24"/>
          <w:szCs w:val="24"/>
          <w:shd w:val="clear" w:color="auto" w:fill="FFFFFF"/>
        </w:rPr>
        <w:t>года</w:t>
      </w:r>
    </w:p>
    <w:p w14:paraId="004001C7" w14:textId="77777777" w:rsidR="00EA125B" w:rsidRDefault="00EA125B">
      <w:pPr>
        <w:pStyle w:val="a6"/>
        <w:rPr>
          <w:rFonts w:ascii="Helvetica" w:eastAsia="Helvetica" w:hAnsi="Helvetica" w:cs="Helvetica"/>
          <w:color w:val="1C1C1C"/>
          <w:sz w:val="24"/>
          <w:szCs w:val="24"/>
          <w:shd w:val="clear" w:color="auto" w:fill="FFFFFF"/>
        </w:rPr>
      </w:pPr>
    </w:p>
    <w:p w14:paraId="3290DC1A" w14:textId="1E0984C2" w:rsidR="00EA125B" w:rsidRPr="002B40F9" w:rsidRDefault="002B40F9" w:rsidP="002B40F9">
      <w:pPr>
        <w:rPr>
          <w:lang w:val="ru-RU"/>
        </w:rPr>
      </w:pPr>
      <w:r w:rsidRPr="002B40F9">
        <w:rPr>
          <w:rFonts w:ascii="Helvetica Neue" w:hAnsi="Helvetica Neue" w:cs="Helvetica Neue"/>
          <w:sz w:val="26"/>
          <w:szCs w:val="26"/>
          <w:lang w:val="ru-RU"/>
        </w:rPr>
        <w:t xml:space="preserve">111024, г. Москва, </w:t>
      </w:r>
      <w:proofErr w:type="spellStart"/>
      <w:r w:rsidRPr="002B40F9">
        <w:rPr>
          <w:rFonts w:ascii="Helvetica Neue" w:hAnsi="Helvetica Neue" w:cs="Helvetica Neue"/>
          <w:sz w:val="26"/>
          <w:szCs w:val="26"/>
          <w:lang w:val="ru-RU"/>
        </w:rPr>
        <w:t>вн.тер.г</w:t>
      </w:r>
      <w:proofErr w:type="spellEnd"/>
      <w:r w:rsidRPr="002B40F9">
        <w:rPr>
          <w:rFonts w:ascii="Helvetica Neue" w:hAnsi="Helvetica Neue" w:cs="Helvetica Neue"/>
          <w:sz w:val="26"/>
          <w:szCs w:val="26"/>
          <w:lang w:val="ru-RU"/>
        </w:rPr>
        <w:t xml:space="preserve">. Муниципальный Округ Перово, </w:t>
      </w:r>
      <w:proofErr w:type="spellStart"/>
      <w:r w:rsidRPr="002B40F9">
        <w:rPr>
          <w:rFonts w:ascii="Helvetica Neue" w:hAnsi="Helvetica Neue" w:cs="Helvetica Neue"/>
          <w:sz w:val="26"/>
          <w:szCs w:val="26"/>
          <w:lang w:val="ru-RU"/>
        </w:rPr>
        <w:t>ул</w:t>
      </w:r>
      <w:proofErr w:type="spellEnd"/>
      <w:r w:rsidRPr="002B40F9">
        <w:rPr>
          <w:rFonts w:ascii="Helvetica Neue" w:hAnsi="Helvetica Neue" w:cs="Helvetica Neue"/>
          <w:sz w:val="26"/>
          <w:szCs w:val="26"/>
          <w:lang w:val="ru-RU"/>
        </w:rPr>
        <w:t xml:space="preserve"> 2-я Энтузиастов, д. 5, к. 39, этаж/</w:t>
      </w:r>
      <w:proofErr w:type="spellStart"/>
      <w:proofErr w:type="gramStart"/>
      <w:r w:rsidRPr="002B40F9">
        <w:rPr>
          <w:rFonts w:ascii="Helvetica Neue" w:hAnsi="Helvetica Neue" w:cs="Helvetica Neue"/>
          <w:sz w:val="26"/>
          <w:szCs w:val="26"/>
          <w:lang w:val="ru-RU"/>
        </w:rPr>
        <w:t>помещ</w:t>
      </w:r>
      <w:proofErr w:type="spellEnd"/>
      <w:r w:rsidRPr="002B40F9">
        <w:rPr>
          <w:rFonts w:ascii="Helvetica Neue" w:hAnsi="Helvetica Neue" w:cs="Helvetica Neue"/>
          <w:sz w:val="26"/>
          <w:szCs w:val="26"/>
          <w:lang w:val="ru-RU"/>
        </w:rPr>
        <w:t>./</w:t>
      </w:r>
      <w:proofErr w:type="gramEnd"/>
      <w:r w:rsidRPr="002B40F9">
        <w:rPr>
          <w:rFonts w:ascii="Helvetica Neue" w:hAnsi="Helvetica Neue" w:cs="Helvetica Neue"/>
          <w:sz w:val="26"/>
          <w:szCs w:val="26"/>
          <w:lang w:val="ru-RU"/>
        </w:rPr>
        <w:t>ком. 2/</w:t>
      </w:r>
      <w:r>
        <w:rPr>
          <w:rFonts w:ascii="Helvetica Neue" w:hAnsi="Helvetica Neue" w:cs="Helvetica Neue"/>
          <w:sz w:val="26"/>
          <w:szCs w:val="26"/>
        </w:rPr>
        <w:t>II</w:t>
      </w:r>
      <w:r w:rsidRPr="002B40F9">
        <w:rPr>
          <w:rFonts w:ascii="Helvetica Neue" w:hAnsi="Helvetica Neue" w:cs="Helvetica Neue"/>
          <w:sz w:val="26"/>
          <w:szCs w:val="26"/>
          <w:lang w:val="ru-RU"/>
        </w:rPr>
        <w:t>/34</w:t>
      </w:r>
      <w:r>
        <w:rPr>
          <w:rFonts w:ascii="Helvetica Neue" w:hAnsi="Helvetica Neue" w:cs="Helvetica Neue"/>
          <w:sz w:val="26"/>
          <w:szCs w:val="26"/>
          <w:lang w:val="ru-RU"/>
        </w:rPr>
        <w:t xml:space="preserve"> </w:t>
      </w:r>
      <w:r>
        <w:rPr>
          <w:rFonts w:ascii="Helvetica" w:hAnsi="Helvetica"/>
          <w:color w:val="1C1C1C"/>
          <w:shd w:val="clear" w:color="auto" w:fill="FFFFFF"/>
          <w:lang w:val="ru-RU"/>
        </w:rPr>
        <w:t>«В</w:t>
      </w:r>
      <w:r w:rsidR="00E966F2" w:rsidRPr="008B6BB2">
        <w:rPr>
          <w:rFonts w:ascii="Helvetica" w:hAnsi="Helvetica"/>
          <w:color w:val="1C1C1C"/>
          <w:shd w:val="clear" w:color="auto" w:fill="FFFFFF"/>
          <w:lang w:val="ru-RU"/>
        </w:rPr>
        <w:t>ера в дело</w:t>
      </w:r>
      <w:r>
        <w:rPr>
          <w:rFonts w:ascii="Helvetica" w:hAnsi="Helvetica"/>
          <w:color w:val="1C1C1C"/>
          <w:shd w:val="clear" w:color="auto" w:fill="FFFFFF"/>
          <w:lang w:val="ru-RU"/>
        </w:rPr>
        <w:t>»</w:t>
      </w:r>
    </w:p>
    <w:sectPr w:rsidR="00EA125B" w:rsidRPr="002B40F9">
      <w:headerReference w:type="default" r:id="rId8"/>
      <w:footerReference w:type="default" r:id="rId9"/>
      <w:pgSz w:w="15365" w:h="20477"/>
      <w:pgMar w:top="1080" w:right="1080" w:bottom="1080" w:left="108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22DBD" w14:textId="77777777" w:rsidR="0098299E" w:rsidRDefault="0098299E">
      <w:r>
        <w:separator/>
      </w:r>
    </w:p>
  </w:endnote>
  <w:endnote w:type="continuationSeparator" w:id="0">
    <w:p w14:paraId="334AE9AD" w14:textId="77777777" w:rsidR="0098299E" w:rsidRDefault="0098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D5DE" w14:textId="77777777" w:rsidR="00EA125B" w:rsidRDefault="00EA12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5945" w14:textId="77777777" w:rsidR="0098299E" w:rsidRDefault="0098299E">
      <w:r>
        <w:separator/>
      </w:r>
    </w:p>
  </w:footnote>
  <w:footnote w:type="continuationSeparator" w:id="0">
    <w:p w14:paraId="7A5703FA" w14:textId="77777777" w:rsidR="0098299E" w:rsidRDefault="00982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0A1CA" w14:textId="77777777" w:rsidR="00EA125B" w:rsidRDefault="00EA12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5B"/>
    <w:rsid w:val="002B40F9"/>
    <w:rsid w:val="00454E28"/>
    <w:rsid w:val="00725196"/>
    <w:rsid w:val="007D3F15"/>
    <w:rsid w:val="008B6BB2"/>
    <w:rsid w:val="0098299E"/>
    <w:rsid w:val="00B41C00"/>
    <w:rsid w:val="00E966F2"/>
    <w:rsid w:val="00EA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7F9D1A"/>
  <w15:docId w15:val="{99E597F8-A9AA-5B4F-B375-A79CC1BC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BY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Глава"/>
    <w:next w:val="a5"/>
    <w:pPr>
      <w:keepNext/>
      <w:spacing w:after="280"/>
      <w:jc w:val="center"/>
      <w:outlineLvl w:val="0"/>
    </w:pPr>
    <w:rPr>
      <w:rFonts w:ascii="HELVETICA NEUE LIGHT" w:hAnsi="HELVETICA NEUE LIGHT" w:cs="Arial Unicode MS"/>
      <w:color w:val="000000"/>
      <w:sz w:val="96"/>
      <w:szCs w:val="96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spacing w:after="280" w:line="264" w:lineRule="auto"/>
    </w:pPr>
    <w:rPr>
      <w:rFonts w:ascii="Helvetica Neue" w:hAnsi="Helvetica Neue" w:cs="Arial Unicode MS"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"/>
    <w:rPr>
      <w:rFonts w:ascii="Helvetica Neue" w:hAnsi="Helvetica Neue" w:cs="Arial Unicode MS"/>
      <w:color w:val="000000"/>
      <w:sz w:val="22"/>
      <w:szCs w:val="22"/>
      <w:lang w:val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7">
    <w:name w:val="Ссылка"/>
    <w:rPr>
      <w:u w:val="single"/>
    </w:rPr>
  </w:style>
  <w:style w:type="character" w:customStyle="1" w:styleId="Hyperlink0">
    <w:name w:val="Hyperlink.0"/>
    <w:basedOn w:val="a7"/>
    <w:rPr>
      <w:u w:val="none"/>
    </w:rPr>
  </w:style>
  <w:style w:type="character" w:styleId="a8">
    <w:name w:val="Unresolved Mention"/>
    <w:basedOn w:val="a0"/>
    <w:uiPriority w:val="99"/>
    <w:semiHidden/>
    <w:unhideWhenUsed/>
    <w:rsid w:val="007D3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veravde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ravdelo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0B_Blank_Portrait">
  <a:themeElements>
    <a:clrScheme name="00B_Blank_Portrait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00B_Blank_Portrait">
      <a:majorFont>
        <a:latin typeface="Helvetica Neue Light"/>
        <a:ea typeface="Helvetica Neue Light"/>
        <a:cs typeface="Helvetica Neue Light"/>
      </a:majorFont>
      <a:minorFont>
        <a:latin typeface="Helvetica Neue Light"/>
        <a:ea typeface="Helvetica Neue Light"/>
        <a:cs typeface="Helvetica Neue Light"/>
      </a:minorFont>
    </a:fontScheme>
    <a:fmtScheme name="00B_Blank_Portra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400"/>
          </a:spcBef>
          <a:spcAft>
            <a:spcPts val="0"/>
          </a:spcAft>
          <a:buClrTx/>
          <a:buSzTx/>
          <a:buFontTx/>
          <a:buNone/>
          <a:tabLst/>
          <a:defRPr kumimoji="0" sz="16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2024-03-26T09:41:00Z</dcterms:created>
  <dcterms:modified xsi:type="dcterms:W3CDTF">2024-03-26T09:41:00Z</dcterms:modified>
</cp:coreProperties>
</file>